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40" w:lineRule="auto"/>
        <w:jc w:val="center"/>
        <w:textAlignment w:val="auto"/>
        <w:rPr>
          <w:rFonts w:ascii="华文中宋" w:hAnsi="华文中宋" w:eastAsia="华文中宋"/>
          <w:color w:val="auto"/>
          <w:sz w:val="32"/>
          <w:szCs w:val="32"/>
          <w:highlight w:val="none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color w:val="auto"/>
          <w:sz w:val="32"/>
          <w:szCs w:val="32"/>
          <w:highlight w:val="none"/>
          <w:lang w:eastAsia="zh-CN"/>
        </w:rPr>
        <w:t>厦门万翔</w:t>
      </w:r>
      <w:r>
        <w:rPr>
          <w:rFonts w:hint="eastAsia" w:ascii="华文中宋" w:hAnsi="华文中宋" w:eastAsia="华文中宋"/>
          <w:color w:val="auto"/>
          <w:sz w:val="32"/>
          <w:szCs w:val="32"/>
          <w:highlight w:val="none"/>
          <w:lang w:val="en-US" w:eastAsia="zh-CN"/>
        </w:rPr>
        <w:t>-公开招标-XM2022-DZ0014-虚拟化服务器采购项目</w:t>
      </w:r>
      <w:r>
        <w:rPr>
          <w:rFonts w:hint="eastAsia" w:ascii="华文中宋" w:hAnsi="华文中宋" w:eastAsia="华文中宋"/>
          <w:color w:val="auto"/>
          <w:sz w:val="32"/>
          <w:szCs w:val="32"/>
          <w:highlight w:val="none"/>
        </w:rPr>
        <w:t>结果公告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一</w:t>
      </w:r>
      <w:r>
        <w:rPr>
          <w:rFonts w:ascii="黑体" w:hAnsi="黑体" w:eastAsia="黑体"/>
          <w:color w:val="auto"/>
          <w:sz w:val="24"/>
          <w:szCs w:val="24"/>
          <w:highlight w:val="none"/>
        </w:rPr>
        <w:t>、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项目编号：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XM2022-DZ0014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/>
          <w:color w:val="auto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二</w:t>
      </w:r>
      <w:r>
        <w:rPr>
          <w:rFonts w:ascii="黑体" w:hAnsi="黑体" w:eastAsia="黑体"/>
          <w:color w:val="auto"/>
          <w:sz w:val="24"/>
          <w:szCs w:val="24"/>
          <w:highlight w:val="none"/>
        </w:rPr>
        <w:t>、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虚拟化服务器采购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hAnsi="黑体" w:eastAsia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三、中标（成交）信息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仿宋" w:hAnsi="仿宋" w:eastAsia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供应商名称：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厦门维讯信息科技有限公司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供应商地址：厦门市海沧区坪山南里64号822单元之二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中标金额：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139.79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single"/>
        </w:rPr>
        <w:t>万元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主要标的信息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品牌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704" w:type="dxa"/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虚拟化服务器采购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WX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DL3810等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1批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139.79万元</w:t>
            </w: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黑体" w:hAnsi="黑体" w:eastAsia="黑体"/>
          <w:color w:val="auto"/>
          <w:sz w:val="24"/>
          <w:szCs w:val="24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五、评审专家名单：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  <w:lang w:val="en-US" w:eastAsia="zh-CN"/>
        </w:rPr>
        <w:t>陈晓凌、景宏磊、林伙海、马陈健、白毅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六、代理服务收费标准及金额：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收费金额：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1.93769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万元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收费标准：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(1)本项目代理服务费由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  <w:highlight w:val="none"/>
        </w:rPr>
        <w:t>中标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支付。 (2)其他：(1)本项目代理服务费由中标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 xml:space="preserve">支付。 (2)其他：中标金额(万元) 费率 [0―100] 1.5% （100－500] 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1.1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% 注：1、中标服务费的收取按差额定率累进法计算,由中标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支付。 2、中标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在领取中标通知书前，以转账或汇款方式提交。 3、中标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为中小企业的，其中标服务费按照国家发改委《招标代理服务收费管理暂行办法》（计价格[2002]1980号）所规定的招标代理服务收费标准下浮10%进行支付。 4、账户信息： 开户名：厦门万翔招标有限公司 开户行：建行厦门自贸试验区航空港支行 账号：35101570201052504219 5、服务费事宜联系人：陈小姐0592-5703367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hAnsi="黑体" w:eastAsia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" w:hAnsi="仿宋" w:eastAsia="仿宋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  <w:t>自本公告发布之日起</w:t>
      </w:r>
      <w:r>
        <w:rPr>
          <w:rFonts w:ascii="仿宋" w:hAnsi="仿宋" w:eastAsia="仿宋" w:cs="宋体"/>
          <w:color w:val="auto"/>
          <w:kern w:val="0"/>
          <w:sz w:val="24"/>
          <w:szCs w:val="24"/>
          <w:highlight w:val="none"/>
        </w:rPr>
        <w:t>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  <w:t>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hAnsi="黑体" w:eastAsia="黑体" w:cs="仿宋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 w:cs="仿宋"/>
          <w:color w:val="auto"/>
          <w:sz w:val="24"/>
          <w:szCs w:val="24"/>
          <w:highlight w:val="none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仿宋" w:hAnsi="仿宋" w:eastAsia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:highlight w:val="none"/>
          <w:lang w:val="en-US" w:eastAsia="zh-CN"/>
        </w:rPr>
        <w:t>1、采购方式：</w:t>
      </w: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公开招标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:highlight w:val="none"/>
          <w:lang w:val="en-US" w:eastAsia="zh-CN"/>
        </w:rPr>
        <w:t>2、定标日期：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2022年6月29日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:highlight w:val="none"/>
          <w:lang w:val="en-US" w:eastAsia="zh-CN"/>
        </w:rPr>
        <w:t>3、本项目信息公告日期：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2022年6月7日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:highlight w:val="none"/>
          <w:lang w:val="en-US" w:eastAsia="zh-CN"/>
        </w:rPr>
        <w:t>4、其他：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未中标供应商可与我司联系退还保证金；联系人：陈小姐；联系电话：0592-5703367。本项目如果有要求供应商递交样品的，请各供应商自本通知发布之日起48小时内清退投标</w:t>
      </w:r>
      <w:bookmarkStart w:id="6" w:name="_GoBack"/>
      <w:bookmarkEnd w:id="6"/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样品，否则，采购代理机构有权自行处理投标/报价样品。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hAnsi="黑体" w:eastAsia="黑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 w:val="24"/>
          <w:szCs w:val="24"/>
          <w:highlight w:val="none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ascii="仿宋_GB2312" w:eastAsia="仿宋_GB2312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名 称：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single"/>
        </w:rPr>
        <w:t>厦门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single"/>
          <w:lang w:eastAsia="zh-CN"/>
        </w:rPr>
        <w:t>万翔网络商务有限公司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地址：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single"/>
        </w:rPr>
        <w:t>厦门市湖里区机场北路476号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single"/>
          <w:lang w:val="en-US" w:eastAsia="zh-CN"/>
        </w:rPr>
        <w:t>5楼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ascii="仿宋" w:hAnsi="仿宋" w:eastAsia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联系方式：</w:t>
      </w:r>
      <w:bookmarkStart w:id="2" w:name="_Toc28359086"/>
      <w:bookmarkStart w:id="3" w:name="_Toc28359009"/>
      <w:r>
        <w:rPr>
          <w:rFonts w:hint="eastAsia" w:ascii="仿宋" w:hAnsi="仿宋" w:eastAsia="仿宋"/>
          <w:color w:val="auto"/>
          <w:sz w:val="24"/>
          <w:szCs w:val="24"/>
          <w:highlight w:val="none"/>
          <w:u w:val="single"/>
        </w:rPr>
        <w:t>喻轶，0592-5708274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2.采购代理机构信息</w:t>
      </w:r>
      <w:bookmarkEnd w:id="2"/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名 称：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single"/>
        </w:rPr>
        <w:t>厦门万翔招标有限公司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地　址：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single"/>
        </w:rPr>
        <w:t>厦门市湖里区机场北路476号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联系方式：</w:t>
      </w:r>
      <w:bookmarkStart w:id="4" w:name="_Toc28359087"/>
      <w:bookmarkStart w:id="5" w:name="_Toc28359010"/>
      <w:r>
        <w:rPr>
          <w:rFonts w:hint="eastAsia" w:ascii="仿宋" w:hAnsi="仿宋" w:eastAsia="仿宋"/>
          <w:color w:val="auto"/>
          <w:sz w:val="24"/>
          <w:szCs w:val="24"/>
          <w:highlight w:val="none"/>
          <w:u w:val="single"/>
        </w:rPr>
        <w:t>刘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single"/>
          <w:lang w:eastAsia="zh-CN"/>
        </w:rPr>
        <w:t>明芳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single"/>
        </w:rPr>
        <w:t>，0592-2218761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ascii="仿宋" w:hAnsi="仿宋" w:eastAsia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3.项目</w:t>
      </w:r>
      <w:r>
        <w:rPr>
          <w:rFonts w:ascii="仿宋" w:hAnsi="仿宋" w:eastAsia="仿宋" w:cs="宋体"/>
          <w:color w:val="auto"/>
          <w:sz w:val="24"/>
          <w:szCs w:val="24"/>
          <w:highlight w:val="none"/>
        </w:rPr>
        <w:t>联系方式</w:t>
      </w:r>
      <w:bookmarkEnd w:id="4"/>
      <w:bookmarkEnd w:id="5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项目联系人：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single"/>
          <w:lang w:val="en-US" w:eastAsia="zh-CN"/>
        </w:rPr>
        <w:t>陈志民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single"/>
        </w:rPr>
        <w:t>、傅东铭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ascii="仿宋" w:hAnsi="仿宋" w:eastAsia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  <w:u w:val="single"/>
        </w:rPr>
        <w:t>电　话：0592-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single"/>
          <w:lang w:val="en-US" w:eastAsia="zh-CN"/>
        </w:rPr>
        <w:t>5706826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single"/>
        </w:rPr>
        <w:t>、5792860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hAnsi="黑体" w:eastAsia="黑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 w:val="24"/>
          <w:szCs w:val="24"/>
          <w:highlight w:val="none"/>
        </w:rPr>
        <w:t>十、附件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" w:hAnsi="仿宋" w:eastAsia="仿宋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  <w:t>1.采购文件（</w:t>
      </w:r>
      <w:r>
        <w:rPr>
          <w:rFonts w:hint="eastAsia" w:ascii="仿宋" w:hAnsi="仿宋" w:eastAsia="仿宋" w:cs="宋体"/>
          <w:i/>
          <w:iCs/>
          <w:color w:val="auto"/>
          <w:kern w:val="0"/>
          <w:sz w:val="24"/>
          <w:szCs w:val="24"/>
          <w:highlight w:val="none"/>
        </w:rPr>
        <w:t>已公告的可不重复公告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" w:hAnsi="仿宋" w:eastAsia="仿宋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  <w:t>《中小企业声明函》</w:t>
      </w: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80" w:firstLineChars="2200"/>
        <w:textAlignment w:val="auto"/>
        <w:rPr>
          <w:rFonts w:hint="default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/>
          <w:color w:val="auto"/>
          <w:sz w:val="24"/>
          <w:szCs w:val="24"/>
          <w:highlight w:val="none"/>
          <w:lang w:val="en-US" w:eastAsia="zh-CN"/>
        </w:rPr>
        <w:t xml:space="preserve">厦门万翔招标有限公司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090" w:hanging="6960" w:hangingChars="2900"/>
        <w:jc w:val="left"/>
        <w:textAlignment w:val="auto"/>
        <w:rPr>
          <w:rFonts w:hint="default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</w:t>
      </w:r>
      <w:r>
        <w:rPr>
          <w:rFonts w:hint="default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2022年6月29日</w:t>
      </w:r>
      <w:r>
        <w:rPr>
          <w:rFonts w:hint="default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                                                         </w:t>
      </w:r>
    </w:p>
    <w:p>
      <w:pPr>
        <w:rPr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58ECC1"/>
    <w:multiLevelType w:val="singleLevel"/>
    <w:tmpl w:val="E958ECC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ZWM1YmUyZDc5OTU0N2RmNGMxMDQ1MDhjZDMwOTAifQ=="/>
  </w:docVars>
  <w:rsids>
    <w:rsidRoot w:val="2AE5293C"/>
    <w:rsid w:val="2AE5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2022-06-29T07:55:00Z</dcterms:created>
  <dc:creator>Bonze</dc:creator>
  <cp:lastModifiedBy>Bonze</cp:lastModifiedBy>
  <dcterms:modified xsi:type="dcterms:W3CDTF">2022-06-29T07:56:56Z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62EE314FA0BF4FB8B22A96653F5A4AD3</vt:lpwstr>
  </property>
</Properties>
</file>